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F193B">
      <w:pPr>
        <w:snapToGrid w:val="0"/>
        <w:spacing w:before="156" w:beforeLines="50" w:line="317" w:lineRule="auto"/>
        <w:jc w:val="center"/>
        <w:rPr>
          <w:rFonts w:ascii="黑体" w:hAnsi="黑体" w:eastAsia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政府采购意向公告</w:t>
      </w:r>
    </w:p>
    <w:p w14:paraId="4AB2E3E9">
      <w:pPr>
        <w:snapToGrid w:val="0"/>
        <w:spacing w:before="156" w:beforeLines="50" w:line="317" w:lineRule="auto"/>
        <w:jc w:val="center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吕梁职业技术学院   年 （至）  月政府采购意向</w:t>
      </w:r>
    </w:p>
    <w:p w14:paraId="1BC322C0">
      <w:pPr>
        <w:snapToGrid w:val="0"/>
        <w:spacing w:line="317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为便于供应商及时了解政府采购信息，根据《财政部关于开展政府采购意向公开工作的通知》（财库〔2020〕10号）等有关规定，现将吕梁职业技术学院    年  （至）  月采购意向公开如下：</w:t>
      </w:r>
    </w:p>
    <w:tbl>
      <w:tblPr>
        <w:tblStyle w:val="2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727"/>
        <w:gridCol w:w="1741"/>
        <w:gridCol w:w="1509"/>
        <w:gridCol w:w="2058"/>
        <w:gridCol w:w="932"/>
      </w:tblGrid>
      <w:tr w14:paraId="09E0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71" w:type="dxa"/>
            <w:noWrap w:val="0"/>
            <w:vAlign w:val="center"/>
          </w:tcPr>
          <w:p w14:paraId="38A7A0B9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727" w:type="dxa"/>
            <w:noWrap w:val="0"/>
            <w:vAlign w:val="center"/>
          </w:tcPr>
          <w:p w14:paraId="6CB7F0B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采购项目</w:t>
            </w:r>
          </w:p>
          <w:p w14:paraId="6DD0A1B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1741" w:type="dxa"/>
            <w:noWrap w:val="0"/>
            <w:vAlign w:val="center"/>
          </w:tcPr>
          <w:p w14:paraId="5201544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采购需求</w:t>
            </w:r>
          </w:p>
          <w:p w14:paraId="7EFD7D43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概况</w:t>
            </w:r>
          </w:p>
        </w:tc>
        <w:tc>
          <w:tcPr>
            <w:tcW w:w="1509" w:type="dxa"/>
            <w:noWrap w:val="0"/>
            <w:vAlign w:val="center"/>
          </w:tcPr>
          <w:p w14:paraId="619C9F9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预算金额（万元）</w:t>
            </w:r>
          </w:p>
        </w:tc>
        <w:tc>
          <w:tcPr>
            <w:tcW w:w="2058" w:type="dxa"/>
            <w:noWrap w:val="0"/>
            <w:vAlign w:val="center"/>
          </w:tcPr>
          <w:p w14:paraId="1152406E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预计采购时间（填写到月）</w:t>
            </w:r>
          </w:p>
        </w:tc>
        <w:tc>
          <w:tcPr>
            <w:tcW w:w="932" w:type="dxa"/>
            <w:noWrap w:val="0"/>
            <w:vAlign w:val="center"/>
          </w:tcPr>
          <w:p w14:paraId="0A036050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72E3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971" w:type="dxa"/>
            <w:noWrap w:val="0"/>
            <w:vAlign w:val="center"/>
          </w:tcPr>
          <w:p w14:paraId="25974E0D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01FC28E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填写具体采购标的名称</w:t>
            </w:r>
          </w:p>
        </w:tc>
        <w:tc>
          <w:tcPr>
            <w:tcW w:w="1741" w:type="dxa"/>
            <w:noWrap w:val="0"/>
            <w:vAlign w:val="center"/>
          </w:tcPr>
          <w:p w14:paraId="1EBE1571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填写采购标的名称，采购标的需实现的主要功能或者目标，采购数量，以及采购标的需满足的质量、服务、安全、时限等要求</w:t>
            </w:r>
          </w:p>
        </w:tc>
        <w:tc>
          <w:tcPr>
            <w:tcW w:w="1509" w:type="dxa"/>
            <w:noWrap w:val="0"/>
            <w:vAlign w:val="center"/>
          </w:tcPr>
          <w:p w14:paraId="4CECEC4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3E36841B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填写到月</w:t>
            </w:r>
          </w:p>
        </w:tc>
        <w:tc>
          <w:tcPr>
            <w:tcW w:w="932" w:type="dxa"/>
            <w:noWrap w:val="0"/>
            <w:vAlign w:val="center"/>
          </w:tcPr>
          <w:p w14:paraId="0BB03565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其他需要说明的情况</w:t>
            </w:r>
          </w:p>
        </w:tc>
      </w:tr>
    </w:tbl>
    <w:p w14:paraId="64035B80">
      <w:pPr>
        <w:snapToGrid w:val="0"/>
        <w:spacing w:line="317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4291179">
      <w:pPr>
        <w:snapToGrid w:val="0"/>
        <w:spacing w:line="317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0BE99BDF">
      <w:pPr>
        <w:snapToGrid w:val="0"/>
        <w:spacing w:line="317" w:lineRule="auto"/>
        <w:rPr>
          <w:rFonts w:ascii="黑体" w:hAnsi="黑体" w:eastAsia="黑体"/>
          <w:sz w:val="32"/>
          <w:szCs w:val="32"/>
        </w:rPr>
      </w:pPr>
    </w:p>
    <w:p w14:paraId="64EEA7D3">
      <w:pPr>
        <w:snapToGrid w:val="0"/>
        <w:spacing w:line="317" w:lineRule="auto"/>
        <w:ind w:firstLine="5440" w:firstLineChars="1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吕梁职业技术学院</w:t>
      </w:r>
    </w:p>
    <w:p w14:paraId="6255530A">
      <w:pPr>
        <w:snapToGrid w:val="0"/>
        <w:spacing w:line="317" w:lineRule="auto"/>
        <w:ind w:firstLine="5920" w:firstLineChars="185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 日</w:t>
      </w:r>
    </w:p>
    <w:p w14:paraId="041B2C5A">
      <w:pPr>
        <w:snapToGrid w:val="0"/>
        <w:spacing w:line="317" w:lineRule="auto"/>
        <w:rPr>
          <w:rFonts w:ascii="黑体" w:hAnsi="黑体" w:eastAsia="黑体"/>
          <w:sz w:val="32"/>
          <w:szCs w:val="32"/>
        </w:rPr>
      </w:pPr>
    </w:p>
    <w:p w14:paraId="5FBA65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367B9"/>
    <w:rsid w:val="243367B9"/>
    <w:rsid w:val="3980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284</Characters>
  <Lines>0</Lines>
  <Paragraphs>0</Paragraphs>
  <TotalTime>0</TotalTime>
  <ScaleCrop>false</ScaleCrop>
  <LinksUpToDate>false</LinksUpToDate>
  <CharactersWithSpaces>303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2026-05-18T08:56:00Z</dcterms:created>
  <dc:creator>如沐如汐</dc:creator>
  <cp:lastModifiedBy>灿烂千阳</cp:lastModifiedBy>
  <dcterms:modified xsi:type="dcterms:W3CDTF">2026-05-21T07:22:53Z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E4B980409CB54C51944A08C71C127C22_13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